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51" w:rsidRDefault="00D30E9A" w:rsidP="0009325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152525" cy="5143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1025" cy="8572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251">
        <w:t xml:space="preserve">   </w:t>
      </w:r>
      <w:r>
        <w:rPr>
          <w:noProof/>
        </w:rPr>
        <w:drawing>
          <wp:inline distT="0" distB="0" distL="0" distR="0">
            <wp:extent cx="952500" cy="600075"/>
            <wp:effectExtent l="19050" t="0" r="0" b="0"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251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04850" cy="704850"/>
            <wp:effectExtent l="19050" t="0" r="0" b="0"/>
            <wp:docPr id="4" name="Immagine 4" descr="marchio FAILP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marchio FAILP colo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251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133475" cy="457200"/>
            <wp:effectExtent l="1905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251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828675" cy="600075"/>
            <wp:effectExtent l="19050" t="0" r="9525" b="0"/>
            <wp:docPr id="6" name="Immagine 6" descr="LOGO_PICCOLO 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_PICCOLO M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251" w:rsidRDefault="00093251" w:rsidP="00093251">
      <w:pPr>
        <w:jc w:val="both"/>
      </w:pPr>
    </w:p>
    <w:p w:rsidR="00093251" w:rsidRDefault="00093251" w:rsidP="00093251">
      <w:pPr>
        <w:jc w:val="both"/>
      </w:pPr>
    </w:p>
    <w:p w:rsidR="00093251" w:rsidRPr="00B80DAE" w:rsidRDefault="00093251" w:rsidP="00093251">
      <w:pPr>
        <w:ind w:left="4248" w:firstLine="708"/>
      </w:pPr>
      <w:r w:rsidRPr="00B80DAE">
        <w:t xml:space="preserve">Dr. </w:t>
      </w:r>
      <w:smartTag w:uri="urn:schemas-microsoft-com:office:smarttags" w:element="PersonName">
        <w:smartTagPr>
          <w:attr w:name="ProductID" w:val="Paolo Faieta"/>
        </w:smartTagPr>
        <w:r w:rsidRPr="00B80DAE">
          <w:t>Paolo Faieta</w:t>
        </w:r>
      </w:smartTag>
    </w:p>
    <w:p w:rsidR="00093251" w:rsidRPr="00B80DAE" w:rsidRDefault="00093251" w:rsidP="00093251">
      <w:pPr>
        <w:ind w:left="4248" w:firstLine="708"/>
      </w:pPr>
      <w:r w:rsidRPr="00B80DAE">
        <w:t>Risorse Umane e Org.ne – R.I.</w:t>
      </w:r>
    </w:p>
    <w:p w:rsidR="00093251" w:rsidRPr="00B80DAE" w:rsidRDefault="00093251" w:rsidP="00093251">
      <w:pPr>
        <w:ind w:left="4248" w:firstLine="708"/>
      </w:pPr>
      <w:r w:rsidRPr="00B80DAE">
        <w:t>Poste Italiane S.p.A.</w:t>
      </w:r>
    </w:p>
    <w:p w:rsidR="00093251" w:rsidRPr="00B80DAE" w:rsidRDefault="00093251" w:rsidP="00093251">
      <w:pPr>
        <w:ind w:left="4248" w:firstLine="708"/>
      </w:pPr>
      <w:r w:rsidRPr="00B80DAE">
        <w:t>Viale Europa 175</w:t>
      </w:r>
    </w:p>
    <w:p w:rsidR="00093251" w:rsidRPr="00B80DAE" w:rsidRDefault="00093251" w:rsidP="00093251">
      <w:pPr>
        <w:ind w:left="4248" w:firstLine="708"/>
        <w:rPr>
          <w:u w:val="single"/>
        </w:rPr>
      </w:pPr>
      <w:r w:rsidRPr="00B80DAE">
        <w:rPr>
          <w:u w:val="single"/>
        </w:rPr>
        <w:t>00144                          ROMA</w:t>
      </w:r>
    </w:p>
    <w:p w:rsidR="00093251" w:rsidRPr="00B80DAE" w:rsidRDefault="00093251" w:rsidP="00093251"/>
    <w:p w:rsidR="00093251" w:rsidRPr="00CC0D85" w:rsidRDefault="00093251" w:rsidP="00093251">
      <w:r w:rsidRPr="00B80DAE">
        <w:t xml:space="preserve">Roma, </w:t>
      </w:r>
      <w:r w:rsidR="0037260D">
        <w:t>16 marzo 2010</w:t>
      </w:r>
    </w:p>
    <w:p w:rsidR="006E5985" w:rsidRDefault="006E5985"/>
    <w:p w:rsidR="006E5985" w:rsidRDefault="006E5985">
      <w:r>
        <w:t>Oggetto:- Apertura conflitto di lavoro a livello nazionale.-</w:t>
      </w:r>
    </w:p>
    <w:p w:rsidR="00FD7BBC" w:rsidRDefault="00FD7BBC"/>
    <w:p w:rsidR="006E5985" w:rsidRDefault="00FD7BBC">
      <w:r>
        <w:t xml:space="preserve">Con le comunicazioni del 20, 21, 29 gennaio e 4 marzo le scriventi OO.SS. hanno evidenziato alcune criticità </w:t>
      </w:r>
      <w:r w:rsidR="001A686C">
        <w:t xml:space="preserve">in ambito MP ed in particolare </w:t>
      </w:r>
      <w:r>
        <w:t>nel settore della sportelleria</w:t>
      </w:r>
      <w:r w:rsidR="006E5985">
        <w:t xml:space="preserve"> quali:</w:t>
      </w:r>
    </w:p>
    <w:p w:rsidR="006E5985" w:rsidRDefault="00593B09" w:rsidP="006E5985">
      <w:pPr>
        <w:numPr>
          <w:ilvl w:val="0"/>
          <w:numId w:val="1"/>
        </w:numPr>
      </w:pPr>
      <w:r>
        <w:t xml:space="preserve">La </w:t>
      </w:r>
      <w:r w:rsidR="00D54D0A">
        <w:t>carenza degli</w:t>
      </w:r>
      <w:r w:rsidR="006E5985">
        <w:t xml:space="preserve"> organici,</w:t>
      </w:r>
      <w:r>
        <w:t xml:space="preserve"> anche per mancata copertura del turn over;</w:t>
      </w:r>
      <w:r w:rsidR="006E5985">
        <w:t xml:space="preserve"> </w:t>
      </w:r>
    </w:p>
    <w:p w:rsidR="00FD7BBC" w:rsidRDefault="00593B09" w:rsidP="006E5985">
      <w:pPr>
        <w:numPr>
          <w:ilvl w:val="0"/>
          <w:numId w:val="1"/>
        </w:numPr>
      </w:pPr>
      <w:r>
        <w:t xml:space="preserve">Le </w:t>
      </w:r>
      <w:r w:rsidR="006E5985">
        <w:t>difficoltà operative nei nuovi uffici Pt Businnes</w:t>
      </w:r>
      <w:r>
        <w:t>.</w:t>
      </w:r>
    </w:p>
    <w:p w:rsidR="006E5985" w:rsidRDefault="006E5985"/>
    <w:p w:rsidR="006E5985" w:rsidRDefault="00FD7BBC">
      <w:r>
        <w:t>A ciò si aggiunge la mancata soluzione dell</w:t>
      </w:r>
      <w:r w:rsidR="006E5985">
        <w:t>e annose vicende</w:t>
      </w:r>
      <w:r>
        <w:t xml:space="preserve"> </w:t>
      </w:r>
      <w:r w:rsidR="00DD63A8">
        <w:t>riguardanti:</w:t>
      </w:r>
    </w:p>
    <w:p w:rsidR="006E5985" w:rsidRDefault="00593B09" w:rsidP="006E5985">
      <w:pPr>
        <w:numPr>
          <w:ilvl w:val="0"/>
          <w:numId w:val="2"/>
        </w:numPr>
      </w:pPr>
      <w:r>
        <w:t xml:space="preserve">le necessarie conseguenze </w:t>
      </w:r>
      <w:r w:rsidR="003D6002">
        <w:t>(visite mediche, pau</w:t>
      </w:r>
      <w:r w:rsidR="00DD63A8">
        <w:t>se, postazioni di lavoro ergono</w:t>
      </w:r>
      <w:r w:rsidR="003D6002">
        <w:t xml:space="preserve">metriche) </w:t>
      </w:r>
      <w:r>
        <w:t>del</w:t>
      </w:r>
      <w:r w:rsidR="006E5985">
        <w:t>la</w:t>
      </w:r>
      <w:r w:rsidR="00FD7BBC">
        <w:t xml:space="preserve"> qualificazione degli sportellisti quali </w:t>
      </w:r>
      <w:r w:rsidR="006E5985">
        <w:t xml:space="preserve">video terminalisti, </w:t>
      </w:r>
    </w:p>
    <w:p w:rsidR="006E5985" w:rsidRDefault="001A686C" w:rsidP="006E5985">
      <w:pPr>
        <w:numPr>
          <w:ilvl w:val="0"/>
          <w:numId w:val="2"/>
        </w:numPr>
      </w:pPr>
      <w:r>
        <w:t xml:space="preserve">i </w:t>
      </w:r>
      <w:r w:rsidR="006E5985">
        <w:t xml:space="preserve">Quadri </w:t>
      </w:r>
      <w:r w:rsidR="00DE1B9F">
        <w:t>s</w:t>
      </w:r>
      <w:r w:rsidR="006E5985">
        <w:t xml:space="preserve">posizionati, </w:t>
      </w:r>
    </w:p>
    <w:p w:rsidR="00FD7BBC" w:rsidRDefault="00685848" w:rsidP="006E5985">
      <w:pPr>
        <w:numPr>
          <w:ilvl w:val="0"/>
          <w:numId w:val="2"/>
        </w:numPr>
      </w:pPr>
      <w:r>
        <w:t>alcune previsioni del</w:t>
      </w:r>
      <w:r w:rsidR="001A686C">
        <w:t xml:space="preserve"> Manuale della S</w:t>
      </w:r>
      <w:r w:rsidR="0074665A">
        <w:t>icurezza.</w:t>
      </w:r>
    </w:p>
    <w:p w:rsidR="001A686C" w:rsidRDefault="001A686C"/>
    <w:p w:rsidR="001A686C" w:rsidRDefault="00FC539D">
      <w:r>
        <w:t xml:space="preserve">Infine </w:t>
      </w:r>
      <w:r w:rsidR="0074665A">
        <w:t>le scriventi evidenziano forti perplessità sul piano di riorganizzazione dei Contact Center e sul ventilato</w:t>
      </w:r>
      <w:r>
        <w:t xml:space="preserve"> ridimensionamento</w:t>
      </w:r>
      <w:r w:rsidR="0074665A">
        <w:t xml:space="preserve"> del settore commerciale retail</w:t>
      </w:r>
      <w:r w:rsidR="001A686C">
        <w:t>.</w:t>
      </w:r>
    </w:p>
    <w:p w:rsidR="00DD63A8" w:rsidRDefault="00DD63A8"/>
    <w:p w:rsidR="006E5985" w:rsidRDefault="006E5985">
      <w:r>
        <w:t xml:space="preserve">Poiché la situazione di difficoltà nella quale si trovano ad operare gli addetti del settore si è fatta ormai insostenibile, </w:t>
      </w:r>
      <w:r w:rsidR="002631C6">
        <w:t>così come i disagi della clientela legati alle lunghe attese</w:t>
      </w:r>
      <w:r w:rsidR="00BF6844">
        <w:t xml:space="preserve"> davanti agli sportelli, </w:t>
      </w:r>
      <w:r>
        <w:t>anche alla luce de</w:t>
      </w:r>
      <w:r w:rsidR="003D6002">
        <w:t>i conflitti e delle azioni di lotta presenti i</w:t>
      </w:r>
      <w:r w:rsidR="00B5428C">
        <w:t>n varie regioni</w:t>
      </w:r>
      <w:r>
        <w:t>, le scriventi aprono formale conflitto di lavoro ai sensi dell’articolo 18, lettera B) punto 3) del vigente CCNL</w:t>
      </w:r>
      <w:r w:rsidR="003D6002">
        <w:t xml:space="preserve"> sui problemi sopra esposti.</w:t>
      </w:r>
    </w:p>
    <w:p w:rsidR="00DD63A8" w:rsidRDefault="00DD63A8"/>
    <w:p w:rsidR="003D6002" w:rsidRDefault="00852503">
      <w:r>
        <w:t>In attesa dell’avvio della prevista procedura contrattuale le scriventi porgono</w:t>
      </w:r>
    </w:p>
    <w:p w:rsidR="00852503" w:rsidRDefault="00852503"/>
    <w:p w:rsidR="003D6002" w:rsidRDefault="003D6002">
      <w:r>
        <w:t>Distinti saluti</w:t>
      </w:r>
    </w:p>
    <w:p w:rsidR="00093251" w:rsidRDefault="00093251" w:rsidP="00093251">
      <w:pPr>
        <w:jc w:val="both"/>
      </w:pPr>
    </w:p>
    <w:p w:rsidR="00093251" w:rsidRDefault="00D30E9A" w:rsidP="00093251">
      <w:r>
        <w:rPr>
          <w:noProof/>
        </w:rPr>
        <w:drawing>
          <wp:inline distT="0" distB="0" distL="0" distR="0">
            <wp:extent cx="5534025" cy="1152525"/>
            <wp:effectExtent l="19050" t="0" r="9525" b="0"/>
            <wp:docPr id="7" name="Immagine 7" descr="unitaria 6 firme 21sett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aria 6 firme 21sett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985" w:rsidRDefault="006E5985"/>
    <w:sectPr w:rsidR="006E5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45D"/>
    <w:multiLevelType w:val="hybridMultilevel"/>
    <w:tmpl w:val="71DA45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8B55FE"/>
    <w:multiLevelType w:val="hybridMultilevel"/>
    <w:tmpl w:val="536E11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characterSpacingControl w:val="doNotCompress"/>
  <w:compat/>
  <w:rsids>
    <w:rsidRoot w:val="00FD7BBC"/>
    <w:rsid w:val="00093251"/>
    <w:rsid w:val="001A686C"/>
    <w:rsid w:val="002631C6"/>
    <w:rsid w:val="0037260D"/>
    <w:rsid w:val="003D6002"/>
    <w:rsid w:val="00496BE3"/>
    <w:rsid w:val="004E27D4"/>
    <w:rsid w:val="00593B09"/>
    <w:rsid w:val="00646E7A"/>
    <w:rsid w:val="00685848"/>
    <w:rsid w:val="006E5985"/>
    <w:rsid w:val="007349A0"/>
    <w:rsid w:val="0074665A"/>
    <w:rsid w:val="00852503"/>
    <w:rsid w:val="008E4968"/>
    <w:rsid w:val="00994CB2"/>
    <w:rsid w:val="009C4749"/>
    <w:rsid w:val="00B5428C"/>
    <w:rsid w:val="00BF6844"/>
    <w:rsid w:val="00D30E9A"/>
    <w:rsid w:val="00D54D0A"/>
    <w:rsid w:val="00DD63A8"/>
    <w:rsid w:val="00DE1B9F"/>
    <w:rsid w:val="00FC539D"/>
    <w:rsid w:val="00FD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994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Tiziana</cp:lastModifiedBy>
  <cp:revision>2</cp:revision>
  <cp:lastPrinted>2010-03-16T15:34:00Z</cp:lastPrinted>
  <dcterms:created xsi:type="dcterms:W3CDTF">2010-03-16T15:35:00Z</dcterms:created>
  <dcterms:modified xsi:type="dcterms:W3CDTF">2010-03-16T15:35:00Z</dcterms:modified>
</cp:coreProperties>
</file>